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F24B56">
        <w:rPr>
          <w:rFonts w:asciiTheme="minorHAnsi" w:hAnsiTheme="minorHAnsi" w:cs="Arial"/>
          <w:b/>
          <w:lang w:val="en-ZA"/>
        </w:rPr>
        <w:t>8</w:t>
      </w:r>
      <w:r>
        <w:rPr>
          <w:rFonts w:asciiTheme="minorHAnsi" w:hAnsiTheme="minorHAnsi" w:cs="Arial"/>
          <w:b/>
          <w:lang w:val="en-ZA"/>
        </w:rPr>
        <w:t xml:space="preserve"> August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F24B56" w:rsidRPr="00F64748" w:rsidRDefault="00F24B56" w:rsidP="00F24B56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INGUZA INVESTMENTS (RF)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ING</w:t>
      </w:r>
      <w:r>
        <w:rPr>
          <w:rFonts w:asciiTheme="minorHAnsi" w:hAnsiTheme="minorHAnsi" w:cs="Arial"/>
          <w:b/>
          <w:i/>
          <w:lang w:val="en-ZA"/>
        </w:rPr>
        <w:t>232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F24B56">
        <w:rPr>
          <w:rFonts w:asciiTheme="minorHAnsi" w:hAnsiTheme="minorHAnsi" w:cs="Arial"/>
          <w:b/>
          <w:lang w:val="en-ZA"/>
        </w:rPr>
        <w:t>INGUZA INVESTMENTS (RF) LIMITED</w:t>
      </w:r>
      <w:r w:rsidR="00F24B56" w:rsidRPr="00F64748">
        <w:rPr>
          <w:rFonts w:asciiTheme="minorHAnsi" w:hAnsiTheme="minorHAnsi" w:cs="Arial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D5777A">
        <w:rPr>
          <w:rFonts w:asciiTheme="minorHAnsi" w:hAnsiTheme="minorHAnsi"/>
          <w:b/>
          <w:lang w:val="en-ZA"/>
        </w:rPr>
        <w:t>3</w:t>
      </w:r>
      <w:r w:rsidR="00F24B56">
        <w:rPr>
          <w:rFonts w:asciiTheme="minorHAnsi" w:hAnsiTheme="minorHAnsi"/>
          <w:b/>
          <w:lang w:val="en-ZA"/>
        </w:rPr>
        <w:t>0</w:t>
      </w:r>
      <w:r w:rsidR="00D5777A">
        <w:rPr>
          <w:rFonts w:asciiTheme="minorHAnsi" w:hAnsiTheme="minorHAnsi"/>
          <w:b/>
          <w:lang w:val="en-ZA"/>
        </w:rPr>
        <w:t xml:space="preserve"> August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5777A" w:rsidRPr="004C5A8C" w:rsidRDefault="00D5777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F24B56" w:rsidP="00F24B5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ING232</w:t>
            </w:r>
            <w:r w:rsidR="00D5777A">
              <w:rPr>
                <w:rFonts w:asciiTheme="minorHAnsi" w:hAnsiTheme="minorHAnsi" w:cs="Arial"/>
                <w:b/>
                <w:i/>
                <w:lang w:val="en-ZA"/>
              </w:rPr>
              <w:t xml:space="preserve"> –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ZAG000110842</w:t>
            </w:r>
          </w:p>
        </w:tc>
        <w:tc>
          <w:tcPr>
            <w:tcW w:w="2925" w:type="dxa"/>
          </w:tcPr>
          <w:p w:rsidR="00C145F0" w:rsidRPr="004C5A8C" w:rsidRDefault="00D5777A" w:rsidP="00F24B5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F24B56">
              <w:rPr>
                <w:rFonts w:asciiTheme="minorHAnsi" w:hAnsiTheme="minorHAnsi" w:cs="Arial"/>
                <w:lang w:val="en-ZA"/>
              </w:rPr>
              <w:t>200</w:t>
            </w:r>
            <w:r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5777A"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5777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D5777A" w:rsidRDefault="00D5777A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F24B56" w:rsidRDefault="00F24B56" w:rsidP="00F24B5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 xml:space="preserve">                                   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RMB                                                                           +27 11 282</w:t>
      </w:r>
      <w:r>
        <w:rPr>
          <w:rFonts w:asciiTheme="minorHAnsi" w:hAnsiTheme="minorHAnsi" w:cs="Arial"/>
          <w:lang w:val="en-ZA"/>
        </w:rPr>
        <w:t>1733</w:t>
      </w:r>
    </w:p>
    <w:p w:rsidR="00F24B56" w:rsidRDefault="00F24B56" w:rsidP="00F24B5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24B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24B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5777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B5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2018-08-28T07:00:00+00:00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B0EDBE7-AA28-42EF-9593-63BED2CA9511}"/>
</file>

<file path=customXml/itemProps2.xml><?xml version="1.0" encoding="utf-8"?>
<ds:datastoreItem xmlns:ds="http://schemas.openxmlformats.org/officeDocument/2006/customXml" ds:itemID="{CD2CDA6A-7260-4771-BF7A-95711BC683A3}"/>
</file>

<file path=customXml/itemProps3.xml><?xml version="1.0" encoding="utf-8"?>
<ds:datastoreItem xmlns:ds="http://schemas.openxmlformats.org/officeDocument/2006/customXml" ds:itemID="{B7B3538F-4F19-4CBD-AA7C-4599BF241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2012-03-13T14:58:00Z</dcterms:created>
  <dcterms:modified xsi:type="dcterms:W3CDTF">2018-08-28T07:01:00Z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